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r w:rsidRPr="00BC27A6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Education Sexuelle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1. Anatomie des organes génitaux internes et externes. 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2. Physiologie de l’acte sexuel : 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sz w:val="28"/>
          <w:szCs w:val="28"/>
          <w:lang w:val="fr-CA"/>
        </w:rPr>
        <w:t>2.1. La période d’excitation.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sz w:val="28"/>
          <w:szCs w:val="28"/>
          <w:lang w:val="fr-CA"/>
        </w:rPr>
        <w:t>2.2. Le plateau.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sz w:val="28"/>
          <w:szCs w:val="28"/>
          <w:lang w:val="fr-CA"/>
        </w:rPr>
        <w:t>2.3. L’orgasme.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sz w:val="28"/>
          <w:szCs w:val="28"/>
          <w:lang w:val="fr-CA"/>
        </w:rPr>
        <w:t>2.4. La résolution.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b/>
          <w:bCs/>
          <w:sz w:val="28"/>
          <w:szCs w:val="28"/>
          <w:lang w:val="fr-CA"/>
        </w:rPr>
        <w:t>3. Les causes de difficultés sexuelles.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b/>
          <w:bCs/>
          <w:sz w:val="28"/>
          <w:szCs w:val="28"/>
          <w:lang w:val="fr-CA"/>
        </w:rPr>
        <w:t>4. La sexualité chez les handicaps.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5. Presentation rapide des principaux troubles de la sexualité : 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sz w:val="28"/>
          <w:szCs w:val="28"/>
          <w:lang w:val="fr-CA"/>
        </w:rPr>
        <w:t xml:space="preserve"> Le vaginisme</w:t>
      </w:r>
      <w:r w:rsidRPr="00BC27A6">
        <w:rPr>
          <w:rFonts w:asciiTheme="majorBidi" w:hAnsiTheme="majorBidi" w:cstheme="majorBidi"/>
          <w:b/>
          <w:bCs/>
          <w:sz w:val="28"/>
          <w:szCs w:val="28"/>
          <w:lang w:val="fr-CA"/>
        </w:rPr>
        <w:t>-</w:t>
      </w:r>
      <w:r w:rsidRPr="00BC27A6">
        <w:rPr>
          <w:rFonts w:asciiTheme="majorBidi" w:hAnsiTheme="majorBidi" w:cstheme="majorBidi"/>
          <w:sz w:val="28"/>
          <w:szCs w:val="28"/>
          <w:lang w:val="fr-CA"/>
        </w:rPr>
        <w:t xml:space="preserve"> Les troubles de désir –</w:t>
      </w:r>
      <w:r w:rsidRPr="00BC27A6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 </w:t>
      </w:r>
      <w:r w:rsidRPr="00BC27A6">
        <w:rPr>
          <w:rFonts w:asciiTheme="majorBidi" w:hAnsiTheme="majorBidi" w:cstheme="majorBidi"/>
          <w:sz w:val="28"/>
          <w:szCs w:val="28"/>
          <w:lang w:val="fr-CA"/>
        </w:rPr>
        <w:t>Anaphrodisie- Les troubles de plaisir - L’anorgasmie</w:t>
      </w:r>
      <w:r w:rsidRPr="00BC27A6">
        <w:rPr>
          <w:rFonts w:asciiTheme="majorBidi" w:hAnsiTheme="majorBidi" w:cstheme="majorBidi"/>
          <w:b/>
          <w:bCs/>
          <w:sz w:val="28"/>
          <w:szCs w:val="28"/>
          <w:lang w:val="fr-CA"/>
        </w:rPr>
        <w:t>-</w:t>
      </w:r>
      <w:r w:rsidRPr="00BC27A6">
        <w:rPr>
          <w:rFonts w:asciiTheme="majorBidi" w:hAnsiTheme="majorBidi" w:cstheme="majorBidi"/>
          <w:sz w:val="28"/>
          <w:szCs w:val="28"/>
          <w:lang w:val="fr-CA"/>
        </w:rPr>
        <w:t xml:space="preserve"> L’apareunie-Les dyspareunies, 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7. Maladies sexuellement transmissibles : 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sz w:val="28"/>
          <w:szCs w:val="28"/>
          <w:lang w:val="fr-CA"/>
        </w:rPr>
        <w:t>1. Syphilies.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sz w:val="28"/>
          <w:szCs w:val="28"/>
          <w:lang w:val="fr-CA"/>
        </w:rPr>
        <w:t>2. Neisseria gonorrhée.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8. Education sexuelle : 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sz w:val="28"/>
          <w:szCs w:val="28"/>
          <w:lang w:val="fr-CA"/>
        </w:rPr>
        <w:t>8.1. Définir l’éducation sexuelle.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sz w:val="28"/>
          <w:szCs w:val="28"/>
          <w:lang w:val="fr-CA"/>
        </w:rPr>
        <w:t>8.2. Le but de l’éducation sexuelle.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sz w:val="28"/>
          <w:szCs w:val="28"/>
          <w:lang w:val="fr-CA"/>
        </w:rPr>
        <w:t>8.3. L’importance de l’éducation sexuelle.</w:t>
      </w:r>
    </w:p>
    <w:p w:rsidR="00BC27A6" w:rsidRPr="00BC27A6" w:rsidRDefault="00BC27A6" w:rsidP="00BC27A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BC27A6">
        <w:rPr>
          <w:rFonts w:asciiTheme="majorBidi" w:hAnsiTheme="majorBidi" w:cstheme="majorBidi"/>
          <w:sz w:val="28"/>
          <w:szCs w:val="28"/>
          <w:lang w:val="fr-CA"/>
        </w:rPr>
        <w:t>8.4. Comment présenter les informations aux petits et aux adolescents.</w:t>
      </w:r>
    </w:p>
    <w:p w:rsidR="00767971" w:rsidRPr="00BC27A6" w:rsidRDefault="00767971" w:rsidP="00BC27A6">
      <w:pPr>
        <w:rPr>
          <w:lang w:val="fr-CA"/>
        </w:rPr>
      </w:pPr>
      <w:bookmarkStart w:id="0" w:name="_GoBack"/>
      <w:bookmarkEnd w:id="0"/>
    </w:p>
    <w:sectPr w:rsidR="00767971" w:rsidRPr="00BC27A6" w:rsidSect="007F41BC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377" w:rsidRDefault="00482377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482377" w:rsidRDefault="00482377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C27A6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C27A6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377" w:rsidRDefault="00482377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482377" w:rsidRDefault="00482377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9" w15:restartNumberingAfterBreak="0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19"/>
  </w:num>
  <w:num w:numId="6">
    <w:abstractNumId w:val="11"/>
  </w:num>
  <w:num w:numId="7">
    <w:abstractNumId w:val="22"/>
  </w:num>
  <w:num w:numId="8">
    <w:abstractNumId w:val="10"/>
  </w:num>
  <w:num w:numId="9">
    <w:abstractNumId w:val="31"/>
  </w:num>
  <w:num w:numId="10">
    <w:abstractNumId w:val="4"/>
  </w:num>
  <w:num w:numId="11">
    <w:abstractNumId w:val="27"/>
  </w:num>
  <w:num w:numId="12">
    <w:abstractNumId w:val="34"/>
  </w:num>
  <w:num w:numId="13">
    <w:abstractNumId w:val="24"/>
  </w:num>
  <w:num w:numId="14">
    <w:abstractNumId w:val="16"/>
  </w:num>
  <w:num w:numId="15">
    <w:abstractNumId w:val="13"/>
  </w:num>
  <w:num w:numId="16">
    <w:abstractNumId w:val="33"/>
  </w:num>
  <w:num w:numId="17">
    <w:abstractNumId w:val="18"/>
  </w:num>
  <w:num w:numId="18">
    <w:abstractNumId w:val="2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0"/>
  </w:num>
  <w:num w:numId="23">
    <w:abstractNumId w:val="5"/>
  </w:num>
  <w:num w:numId="24">
    <w:abstractNumId w:val="0"/>
  </w:num>
  <w:num w:numId="25">
    <w:abstractNumId w:val="12"/>
  </w:num>
  <w:num w:numId="26">
    <w:abstractNumId w:val="32"/>
  </w:num>
  <w:num w:numId="27">
    <w:abstractNumId w:val="7"/>
  </w:num>
  <w:num w:numId="28">
    <w:abstractNumId w:val="20"/>
  </w:num>
  <w:num w:numId="29">
    <w:abstractNumId w:val="15"/>
  </w:num>
  <w:num w:numId="30">
    <w:abstractNumId w:val="8"/>
  </w:num>
  <w:num w:numId="31">
    <w:abstractNumId w:val="6"/>
  </w:num>
  <w:num w:numId="32">
    <w:abstractNumId w:val="28"/>
  </w:num>
  <w:num w:numId="33">
    <w:abstractNumId w:val="23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6413"/>
    <w:rsid w:val="00015031"/>
    <w:rsid w:val="00015A33"/>
    <w:rsid w:val="000245DB"/>
    <w:rsid w:val="000319E3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4274"/>
    <w:rsid w:val="00087A03"/>
    <w:rsid w:val="000A4A1D"/>
    <w:rsid w:val="000D0024"/>
    <w:rsid w:val="000D0960"/>
    <w:rsid w:val="000D0A5E"/>
    <w:rsid w:val="000E3522"/>
    <w:rsid w:val="000F07CC"/>
    <w:rsid w:val="000F26C0"/>
    <w:rsid w:val="000F772C"/>
    <w:rsid w:val="001070D8"/>
    <w:rsid w:val="00114D24"/>
    <w:rsid w:val="00125EB7"/>
    <w:rsid w:val="00133A72"/>
    <w:rsid w:val="0014296F"/>
    <w:rsid w:val="00142A4C"/>
    <w:rsid w:val="0015368B"/>
    <w:rsid w:val="00154D07"/>
    <w:rsid w:val="00154F03"/>
    <w:rsid w:val="001571A6"/>
    <w:rsid w:val="00160CE6"/>
    <w:rsid w:val="00162E12"/>
    <w:rsid w:val="0016750B"/>
    <w:rsid w:val="00182A3E"/>
    <w:rsid w:val="0018433E"/>
    <w:rsid w:val="00191A77"/>
    <w:rsid w:val="00192A09"/>
    <w:rsid w:val="0019644B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406765"/>
    <w:rsid w:val="00417A84"/>
    <w:rsid w:val="00420CBE"/>
    <w:rsid w:val="00421B53"/>
    <w:rsid w:val="00424545"/>
    <w:rsid w:val="004259ED"/>
    <w:rsid w:val="0042629D"/>
    <w:rsid w:val="004268F8"/>
    <w:rsid w:val="00427159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7C1E"/>
    <w:rsid w:val="00482377"/>
    <w:rsid w:val="00482386"/>
    <w:rsid w:val="00492672"/>
    <w:rsid w:val="004A559F"/>
    <w:rsid w:val="004C60AC"/>
    <w:rsid w:val="004C7C1D"/>
    <w:rsid w:val="004D1EB2"/>
    <w:rsid w:val="004D567A"/>
    <w:rsid w:val="004D6D78"/>
    <w:rsid w:val="004E0D57"/>
    <w:rsid w:val="004E3611"/>
    <w:rsid w:val="004F5E20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730E0"/>
    <w:rsid w:val="0057524E"/>
    <w:rsid w:val="00590345"/>
    <w:rsid w:val="00590BDE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606F16"/>
    <w:rsid w:val="00617073"/>
    <w:rsid w:val="0062367D"/>
    <w:rsid w:val="00625CEB"/>
    <w:rsid w:val="0063033A"/>
    <w:rsid w:val="006309FA"/>
    <w:rsid w:val="00632EFF"/>
    <w:rsid w:val="006371A5"/>
    <w:rsid w:val="00640A3C"/>
    <w:rsid w:val="00642F13"/>
    <w:rsid w:val="006503B8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CDE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43057"/>
    <w:rsid w:val="00754EBA"/>
    <w:rsid w:val="00767971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45F00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313A"/>
    <w:rsid w:val="008C205C"/>
    <w:rsid w:val="008C6EF3"/>
    <w:rsid w:val="008D244B"/>
    <w:rsid w:val="008D28F8"/>
    <w:rsid w:val="008D7E56"/>
    <w:rsid w:val="008E08E3"/>
    <w:rsid w:val="008E39FE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61C2"/>
    <w:rsid w:val="00966E0D"/>
    <w:rsid w:val="00984486"/>
    <w:rsid w:val="009A0034"/>
    <w:rsid w:val="009A1B05"/>
    <w:rsid w:val="009A3341"/>
    <w:rsid w:val="009A46F8"/>
    <w:rsid w:val="009A62B4"/>
    <w:rsid w:val="009A71D8"/>
    <w:rsid w:val="009B0047"/>
    <w:rsid w:val="009B3DFC"/>
    <w:rsid w:val="009C0652"/>
    <w:rsid w:val="009D0B8D"/>
    <w:rsid w:val="009E75A4"/>
    <w:rsid w:val="009F3BD0"/>
    <w:rsid w:val="009F6D72"/>
    <w:rsid w:val="00A04207"/>
    <w:rsid w:val="00A07036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6EDB"/>
    <w:rsid w:val="00AC453F"/>
    <w:rsid w:val="00AD22BA"/>
    <w:rsid w:val="00AD285A"/>
    <w:rsid w:val="00AF3A9C"/>
    <w:rsid w:val="00AF3B93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C27A6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303F3"/>
    <w:rsid w:val="00C3341E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44897"/>
    <w:rsid w:val="00D46A5C"/>
    <w:rsid w:val="00D47778"/>
    <w:rsid w:val="00D528E9"/>
    <w:rsid w:val="00D5352B"/>
    <w:rsid w:val="00D556C1"/>
    <w:rsid w:val="00D60B34"/>
    <w:rsid w:val="00D63DAF"/>
    <w:rsid w:val="00D7073F"/>
    <w:rsid w:val="00D73FF4"/>
    <w:rsid w:val="00D80F5E"/>
    <w:rsid w:val="00D84D61"/>
    <w:rsid w:val="00D854C0"/>
    <w:rsid w:val="00D87370"/>
    <w:rsid w:val="00D91B55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E4687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41C03"/>
    <w:rsid w:val="00E42677"/>
    <w:rsid w:val="00E54148"/>
    <w:rsid w:val="00E5783E"/>
    <w:rsid w:val="00E63C72"/>
    <w:rsid w:val="00E64E6D"/>
    <w:rsid w:val="00E7425B"/>
    <w:rsid w:val="00E82B54"/>
    <w:rsid w:val="00E8312E"/>
    <w:rsid w:val="00E86CC0"/>
    <w:rsid w:val="00E93969"/>
    <w:rsid w:val="00E94037"/>
    <w:rsid w:val="00EC1910"/>
    <w:rsid w:val="00ED5A16"/>
    <w:rsid w:val="00ED6526"/>
    <w:rsid w:val="00ED74A3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4A9D"/>
    <w:rsid w:val="00FB793D"/>
    <w:rsid w:val="00FC05CE"/>
    <w:rsid w:val="00FD0C5C"/>
    <w:rsid w:val="00FD1FB2"/>
    <w:rsid w:val="00FD6DC7"/>
    <w:rsid w:val="00FE01E8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13A88-050B-42FB-9C05-9EE8C5CB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07695-73D9-4B99-8B54-EC4B95FF6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5715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Windows User</cp:lastModifiedBy>
  <cp:revision>404</cp:revision>
  <cp:lastPrinted>2014-01-22T13:16:00Z</cp:lastPrinted>
  <dcterms:created xsi:type="dcterms:W3CDTF">2012-09-19T13:18:00Z</dcterms:created>
  <dcterms:modified xsi:type="dcterms:W3CDTF">2020-09-28T09:46:00Z</dcterms:modified>
</cp:coreProperties>
</file>